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D107" w14:textId="77777777" w:rsidR="00520A0A" w:rsidRPr="00332380" w:rsidRDefault="00520A0A" w:rsidP="00332380">
      <w:pPr>
        <w:pStyle w:val="Heading2"/>
        <w:rPr>
          <w:b/>
          <w:bCs/>
        </w:rPr>
      </w:pPr>
      <w:bookmarkStart w:id="0" w:name="_Sample_Immunization_Reminder"/>
      <w:bookmarkStart w:id="1" w:name="_Toc155815862"/>
      <w:bookmarkStart w:id="2" w:name="_Toc158296567"/>
      <w:bookmarkEnd w:id="0"/>
      <w:r w:rsidRPr="00332380">
        <w:rPr>
          <w:b/>
          <w:bCs/>
        </w:rPr>
        <w:t>Sample Immunization Reminder Language – Fall and Winter Virus Season</w:t>
      </w:r>
      <w:bookmarkEnd w:id="1"/>
      <w:bookmarkEnd w:id="2"/>
    </w:p>
    <w:p w14:paraId="1AB7D568" w14:textId="77777777" w:rsidR="00520A0A" w:rsidRPr="00A34115" w:rsidRDefault="00520A0A" w:rsidP="00520A0A">
      <w:pPr>
        <w:pStyle w:val="BodyText"/>
        <w:rPr>
          <w:color w:val="58585B"/>
        </w:rPr>
      </w:pPr>
    </w:p>
    <w:p w14:paraId="1982C4C9" w14:textId="77777777" w:rsidR="00520A0A" w:rsidRPr="00A34115" w:rsidRDefault="00520A0A" w:rsidP="00520A0A">
      <w:pPr>
        <w:pStyle w:val="BodyText"/>
        <w:rPr>
          <w:color w:val="58595B"/>
          <w:spacing w:val="-2"/>
        </w:rPr>
      </w:pPr>
      <w:r w:rsidRPr="00A34115">
        <w:rPr>
          <w:color w:val="58595B"/>
        </w:rPr>
        <w:t>Dear</w:t>
      </w:r>
      <w:r w:rsidRPr="00A34115">
        <w:rPr>
          <w:color w:val="58595B"/>
          <w:spacing w:val="-9"/>
        </w:rPr>
        <w:t xml:space="preserve"> </w:t>
      </w:r>
      <w:r w:rsidRPr="00A34115">
        <w:rPr>
          <w:color w:val="58595B"/>
        </w:rPr>
        <w:t>[patient</w:t>
      </w:r>
      <w:r w:rsidRPr="00A34115">
        <w:rPr>
          <w:color w:val="58595B"/>
          <w:spacing w:val="-7"/>
        </w:rPr>
        <w:t xml:space="preserve"> </w:t>
      </w:r>
      <w:r w:rsidRPr="00A34115">
        <w:rPr>
          <w:color w:val="58595B"/>
        </w:rPr>
        <w:t>name]</w:t>
      </w:r>
      <w:r w:rsidRPr="00A34115">
        <w:rPr>
          <w:color w:val="58595B"/>
          <w:spacing w:val="-2"/>
        </w:rPr>
        <w:t>,</w:t>
      </w:r>
    </w:p>
    <w:p w14:paraId="48C409DE" w14:textId="77777777" w:rsidR="00520A0A" w:rsidRPr="00A34115" w:rsidRDefault="00520A0A" w:rsidP="005E5EFC">
      <w:pPr>
        <w:spacing w:after="0"/>
        <w:rPr>
          <w:rFonts w:eastAsia="Times New Roman"/>
        </w:rPr>
      </w:pPr>
    </w:p>
    <w:p w14:paraId="23BB61FE" w14:textId="77777777" w:rsidR="00520A0A" w:rsidRPr="004726B1" w:rsidRDefault="00520A0A" w:rsidP="005E5EFC">
      <w:pPr>
        <w:spacing w:after="0"/>
        <w:rPr>
          <w:rFonts w:eastAsia="Times New Roman"/>
          <w:color w:val="59595B"/>
        </w:rPr>
      </w:pPr>
      <w:r w:rsidRPr="004726B1">
        <w:rPr>
          <w:color w:val="59595B"/>
        </w:rPr>
        <w:t>Have you received your recommended immunizations yet this season? There’s still time. Respiratory viruses that cause illnesses like flu, COVID-19 and RSV spread each fall and winter. Every season is different, but these viruses always have the potential to circulate and cause serious illness. That’s</w:t>
      </w:r>
      <w:r w:rsidRPr="004726B1">
        <w:rPr>
          <w:rFonts w:eastAsia="Times New Roman"/>
          <w:color w:val="59595B"/>
        </w:rPr>
        <w:t xml:space="preserve"> why vaccination is so important</w:t>
      </w:r>
      <w:r w:rsidRPr="004726B1">
        <w:rPr>
          <w:color w:val="59595B"/>
        </w:rPr>
        <w:t xml:space="preserve">. Your provider can help you decide which vaccines are right for you. </w:t>
      </w:r>
      <w:r w:rsidRPr="004726B1">
        <w:rPr>
          <w:rFonts w:eastAsia="Times New Roman"/>
          <w:color w:val="59595B"/>
        </w:rPr>
        <w:t>Please schedule your vaccine by calling our office at [phone number] today.</w:t>
      </w:r>
    </w:p>
    <w:p w14:paraId="66AB06AB" w14:textId="77777777" w:rsidR="00520A0A" w:rsidRPr="006239D9" w:rsidRDefault="00520A0A" w:rsidP="00520A0A">
      <w:pPr>
        <w:rPr>
          <w:rFonts w:eastAsia="Times New Roman"/>
          <w:color w:val="58595B"/>
        </w:rPr>
      </w:pPr>
    </w:p>
    <w:p w14:paraId="08A090FD" w14:textId="73ABF6CF" w:rsidR="00520A0A" w:rsidRDefault="00520A0A" w:rsidP="00520A0A">
      <w:pPr>
        <w:spacing w:after="0" w:line="240" w:lineRule="auto"/>
        <w:rPr>
          <w:rFonts w:eastAsia="Times New Roman"/>
          <w:color w:val="58595B"/>
        </w:rPr>
      </w:pPr>
      <w:r w:rsidRPr="006239D9">
        <w:rPr>
          <w:rFonts w:eastAsia="Times New Roman"/>
          <w:color w:val="58595B"/>
        </w:rPr>
        <w:t>Protect yourself and your loved ones this fall and winter season!</w:t>
      </w:r>
    </w:p>
    <w:p w14:paraId="1DAEF8D2" w14:textId="77777777" w:rsidR="0014739B" w:rsidRPr="00520A0A" w:rsidRDefault="0014739B" w:rsidP="00520A0A">
      <w:pPr>
        <w:spacing w:after="0" w:line="240" w:lineRule="auto"/>
        <w:rPr>
          <w:rFonts w:eastAsia="Times New Roman"/>
          <w:color w:val="58595B"/>
        </w:rPr>
      </w:pPr>
    </w:p>
    <w:p w14:paraId="12E6FF5F" w14:textId="77777777" w:rsidR="00520A0A" w:rsidRDefault="00520A0A" w:rsidP="00520A0A">
      <w:pPr>
        <w:pStyle w:val="BodyText"/>
        <w:spacing w:after="0" w:line="240" w:lineRule="auto"/>
        <w:rPr>
          <w:color w:val="58595B"/>
          <w:spacing w:val="-2"/>
        </w:rPr>
      </w:pPr>
      <w:r w:rsidRPr="006239D9">
        <w:rPr>
          <w:color w:val="58595B"/>
          <w:spacing w:val="-2"/>
        </w:rPr>
        <w:t xml:space="preserve">Sincerely, </w:t>
      </w:r>
    </w:p>
    <w:p w14:paraId="0F9FBEE2" w14:textId="77777777" w:rsidR="0014739B" w:rsidRPr="006239D9" w:rsidRDefault="0014739B" w:rsidP="00520A0A">
      <w:pPr>
        <w:pStyle w:val="BodyText"/>
        <w:spacing w:after="0" w:line="240" w:lineRule="auto"/>
        <w:rPr>
          <w:color w:val="58595B"/>
          <w:spacing w:val="-2"/>
        </w:rPr>
      </w:pPr>
    </w:p>
    <w:p w14:paraId="44597EC2" w14:textId="0C1AB89D" w:rsidR="00077782" w:rsidRPr="00592859" w:rsidRDefault="00520A0A" w:rsidP="00592859">
      <w:pPr>
        <w:pStyle w:val="BodyText"/>
        <w:spacing w:after="0" w:line="480" w:lineRule="auto"/>
        <w:rPr>
          <w:color w:val="58595B"/>
        </w:rPr>
      </w:pPr>
      <w:r w:rsidRPr="006239D9">
        <w:rPr>
          <w:color w:val="58595B"/>
          <w:spacing w:val="-2"/>
        </w:rPr>
        <w:t>[Name]</w:t>
      </w:r>
    </w:p>
    <w:sectPr w:rsidR="00077782" w:rsidRPr="00592859" w:rsidSect="004E4E66">
      <w:headerReference w:type="default" r:id="rId8"/>
      <w:footerReference w:type="default" r:id="rId9"/>
      <w:headerReference w:type="first" r:id="rId10"/>
      <w:footerReference w:type="first" r:id="rId11"/>
      <w:type w:val="continuous"/>
      <w:pgSz w:w="12240" w:h="15840"/>
      <w:pgMar w:top="720" w:right="720" w:bottom="720" w:left="720" w:header="1728" w:footer="129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55F3" w14:textId="77777777" w:rsidR="00656028" w:rsidRDefault="00656028" w:rsidP="00503727">
      <w:r>
        <w:separator/>
      </w:r>
    </w:p>
  </w:endnote>
  <w:endnote w:type="continuationSeparator" w:id="0">
    <w:p w14:paraId="4FE63FFD" w14:textId="77777777" w:rsidR="00656028" w:rsidRDefault="00656028" w:rsidP="005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2A56" w14:textId="65A2EF7C" w:rsidR="00707FAE" w:rsidRPr="00207F9C" w:rsidRDefault="003108A8" w:rsidP="00503727">
    <w:pPr>
      <w:pStyle w:val="BasicParagraph"/>
    </w:pPr>
    <w:r>
      <w:rPr>
        <w:noProof/>
      </w:rPr>
      <mc:AlternateContent>
        <mc:Choice Requires="wps">
          <w:drawing>
            <wp:anchor distT="45720" distB="45720" distL="114300" distR="114300" simplePos="0" relativeHeight="251692032" behindDoc="1" locked="0" layoutInCell="1" allowOverlap="1" wp14:anchorId="024CE24C" wp14:editId="31292D53">
              <wp:simplePos x="0" y="0"/>
              <wp:positionH relativeFrom="column">
                <wp:posOffset>-104547</wp:posOffset>
              </wp:positionH>
              <wp:positionV relativeFrom="paragraph">
                <wp:posOffset>108128</wp:posOffset>
              </wp:positionV>
              <wp:extent cx="7054215" cy="791845"/>
              <wp:effectExtent l="0" t="0" r="0" b="8255"/>
              <wp:wrapNone/>
              <wp:docPr id="8805246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CE24C" id="_x0000_t202" coordsize="21600,21600" o:spt="202" path="m,l,21600r21600,l21600,xe">
              <v:stroke joinstyle="miter"/>
              <v:path gradientshapeok="t" o:connecttype="rect"/>
            </v:shapetype>
            <v:shape id="Text Box 13" o:spid="_x0000_s1026" type="#_x0000_t202" style="position:absolute;margin-left:-8.25pt;margin-top:8.5pt;width:555.45pt;height:62.3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Xc+AEAANEDAAAOAAAAZHJzL2Uyb0RvYy54bWysU8GO0zAQvSPxD5bvNE1p2d2o6Wrpqghp&#10;WZAWPsBxnMTC8Zix26R8PWOn2y1wQ+RgeTz2m3lvXta3Y2/YQaHXYEuez+acKSuh1rYt+bevuzfX&#10;nPkgbC0MWFXyo/L8dvP61XpwhVpAB6ZWyAjE+mJwJe9CcEWWedmpXvgZOGUp2QD2IlCIbVajGAi9&#10;N9liPn+XDYC1Q5DKezq9n5J8k/CbRsnwuWm8CsyUnHoLacW0VnHNNmtRtChcp+WpDfEPXfRCWyp6&#10;hroXQbA96r+gei0RPDRhJqHPoGm0VIkDscnnf7B56oRTiQuJ491ZJv//YOXj4cl9QRbG9zDSABMJ&#10;7x5AfvfMwrYTtlV3iDB0StRUOI+SZYPzxelplNoXPoJUwyeoachiHyABjQ32URXiyQidBnA8i67G&#10;wCQdXs1Xy0W+4kxS7uomv16uUglRPL926MMHBT2Lm5IjDTWhi8ODD7EbUTxficU8GF3vtDEpwLba&#10;GmQHQQbYpe+E/ts1Y+NlC/HZhBhPEs3IbOIYxmpkui752wgRWVdQH4k3wuQr+g9o0wH+5GwgT5Xc&#10;/9gLVJyZj5a0u8mXy2jCFCxXVwsK8DJTXWaElQRV8sDZtN2Gybh7h7rtqNI0LQt3pHejkxQvXZ3a&#10;J98khU4ej8a8jNOtlz9x8wsAAP//AwBQSwMEFAAGAAgAAAAhAEsEmObfAAAACwEAAA8AAABkcnMv&#10;ZG93bnJldi54bWxMj81ugzAQhO+V+g7WRuqlSgwVgYZiorZSq17z8wAL3gAKthF2Ann7bk7tbUfz&#10;aXam2M6mF1cafeesgngVgSBbO93ZRsHx8LV8BeEDWo29s6TgRh625eNDgbl2k93RdR8awSHW56ig&#10;DWHIpfR1Swb9yg1k2Tu50WBgOTZSjzhxuOnlSxSl0mBn+UOLA322VJ/3F6Pg9DM9rzdT9R2O2S5J&#10;P7DLKndT6mkxv7+BCDSHPxju9bk6lNypchervegVLON0zSgbGW+6A9EmSUBUfCVxBrIs5P8N5S8A&#10;AAD//wMAUEsBAi0AFAAGAAgAAAAhALaDOJL+AAAA4QEAABMAAAAAAAAAAAAAAAAAAAAAAFtDb250&#10;ZW50X1R5cGVzXS54bWxQSwECLQAUAAYACAAAACEAOP0h/9YAAACUAQAACwAAAAAAAAAAAAAAAAAv&#10;AQAAX3JlbHMvLnJlbHNQSwECLQAUAAYACAAAACEAnqAF3PgBAADRAwAADgAAAAAAAAAAAAAAAAAu&#10;AgAAZHJzL2Uyb0RvYy54bWxQSwECLQAUAAYACAAAACEASwSY5t8AAAALAQAADwAAAAAAAAAAAAAA&#10;AABSBAAAZHJzL2Rvd25yZXYueG1sUEsFBgAAAAAEAAQA8wAAAF4FAAAAAA==&#10;" stroked="f">
              <v:textbo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v:textbox>
            </v:shape>
          </w:pict>
        </mc:Fallback>
      </mc:AlternateContent>
    </w:r>
    <w:r>
      <w:rPr>
        <w:noProof/>
      </w:rPr>
      <mc:AlternateContent>
        <mc:Choice Requires="wps">
          <w:drawing>
            <wp:anchor distT="4294967295" distB="4294967295" distL="114300" distR="114300" simplePos="0" relativeHeight="251684864" behindDoc="0" locked="0" layoutInCell="1" allowOverlap="1" wp14:anchorId="7E45DC48" wp14:editId="50769A29">
              <wp:simplePos x="0" y="0"/>
              <wp:positionH relativeFrom="margin">
                <wp:posOffset>-57150</wp:posOffset>
              </wp:positionH>
              <wp:positionV relativeFrom="page">
                <wp:posOffset>8874989</wp:posOffset>
              </wp:positionV>
              <wp:extent cx="6934200" cy="0"/>
              <wp:effectExtent l="0" t="0" r="0" b="0"/>
              <wp:wrapNone/>
              <wp:docPr id="16998778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0" cy="0"/>
                      </a:xfrm>
                      <a:prstGeom prst="line">
                        <a:avLst/>
                      </a:prstGeom>
                      <a:noFill/>
                      <a:ln w="15875" cmpd="dbl">
                        <a:solidFill>
                          <a:srgbClr val="009DD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FE858" id="Straight Connector 2"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698.8pt" to="541.5pt,6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KxQEAAGgDAAAOAAAAZHJzL2Uyb0RvYy54bWysU01v2zAMvQ/YfxB0X+x0a9cacXpI1u3Q&#10;bQHa7U7rwxYmi4KoxM6/n6SmabHdhl0ESiQfHx+p1e08WnZQgQy6li8XNWfKCZTG9S3/8Xj37poz&#10;iuAkWHSq5UdF/Hb99s1q8o26wAGtVIElEEfN5Fs+xOibqiIxqBFogV655NQYRojpGvpKBpgS+mir&#10;i7q+qiYM0gcUiii9bp+cfF3wtVYifteaVGS25YlbLGcoZ5fPar2Cpg/gByNONOAfWIxgXCp6htpC&#10;BLYP5i+o0YiAhDouBI4Vam2EKj2kbpb1H908DOBV6SWJQ/4sE/0/WPHtsHG7kKmL2T34exS/iDnc&#10;DOB6VQg8Hn0a3DJLVU2emnNKvpDfBdZNX1GmGNhHLCrMOoxMW+O/5MRi/cxWLpN6ZnMZwPE8ADVH&#10;JtLj1c37D2mqnIlnXwVNBsuJPlD8rHBk2Wi5NS5rAw0c7ilmci8h+dnhnbG2zNc6NqXyl9cfLxP0&#10;6GXLZWdLMqE1MgfmFAp9t7GBHSBvS32z3W5K18nzOizg3skCPCiQn052BGOf7ETEupNYWZ+8jNR0&#10;KI+78CxiGmdhfFq9vC+v7yX75YOsfwMAAP//AwBQSwMEFAAGAAgAAAAhADk2GeLgAAAADQEAAA8A&#10;AABkcnMvZG93bnJldi54bWxMj0FLw0AQhe+C/2EZwVu7aQs1jdmUEhQEEWxq6XWbHZNodjZmt038&#10;904Posd583jve+l6tK04Y+8bRwpm0wgEUulMQ5WCt93jJAbhgyajW0eo4Bs9rLPrq1Qnxg20xXMR&#10;KsEh5BOtoA6hS6T0ZY1W+6nrkPj37nqrA599JU2vBw63rZxH0VJa3RA31LrDvMbyszhZBbvD68fs&#10;qdx82Yd9V7wMmM+f41yp25txcw8i4Bj+zHDBZ3TImOnoTmS8aBVMVjwlsL5Y3S1BXBxRvGDt+KvJ&#10;LJX/V2Q/AAAA//8DAFBLAQItABQABgAIAAAAIQC2gziS/gAAAOEBAAATAAAAAAAAAAAAAAAAAAAA&#10;AABbQ29udGVudF9UeXBlc10ueG1sUEsBAi0AFAAGAAgAAAAhADj9If/WAAAAlAEAAAsAAAAAAAAA&#10;AAAAAAAALwEAAF9yZWxzLy5yZWxzUEsBAi0AFAAGAAgAAAAhAIx69IrFAQAAaAMAAA4AAAAAAAAA&#10;AAAAAAAALgIAAGRycy9lMm9Eb2MueG1sUEsBAi0AFAAGAAgAAAAhADk2GeLgAAAADQEAAA8AAAAA&#10;AAAAAAAAAAAAHwQAAGRycy9kb3ducmV2LnhtbFBLBQYAAAAABAAEAPMAAAAsBQAAAAA=&#10;" strokecolor="#009ddc" strokeweight="1.25pt">
              <v:stroke linestyle="thinThin"/>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7AD8" w14:textId="2A9DD24E" w:rsidR="00A17977" w:rsidRDefault="009D2186">
    <w:pPr>
      <w:pStyle w:val="Footer"/>
    </w:pPr>
    <w:r>
      <w:rPr>
        <w:noProof/>
      </w:rPr>
      <mc:AlternateContent>
        <mc:Choice Requires="wps">
          <w:drawing>
            <wp:anchor distT="45720" distB="45720" distL="114300" distR="114300" simplePos="0" relativeHeight="251689984" behindDoc="0" locked="0" layoutInCell="1" allowOverlap="1" wp14:anchorId="15A707D4" wp14:editId="2DC2F0D4">
              <wp:simplePos x="0" y="0"/>
              <wp:positionH relativeFrom="column">
                <wp:posOffset>-65405</wp:posOffset>
              </wp:positionH>
              <wp:positionV relativeFrom="paragraph">
                <wp:posOffset>67310</wp:posOffset>
              </wp:positionV>
              <wp:extent cx="7054215" cy="791845"/>
              <wp:effectExtent l="1270" t="0" r="2540" b="0"/>
              <wp:wrapSquare wrapText="bothSides"/>
              <wp:docPr id="18282803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707D4" id="_x0000_t202" coordsize="21600,21600" o:spt="202" path="m,l,21600r21600,l21600,xe">
              <v:stroke joinstyle="miter"/>
              <v:path gradientshapeok="t" o:connecttype="rect"/>
            </v:shapetype>
            <v:shape id="Text Box 13" o:spid="_x0000_s1028" type="#_x0000_t202" style="position:absolute;margin-left:-5.15pt;margin-top:5.3pt;width:555.45pt;height:6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w+AEAANEDAAAOAAAAZHJzL2Uyb0RvYy54bWysU9uO0zAQfUfiHyy/0zRVS3ejpqulqyKk&#10;5SItfIDjOImF4zFjt0n5esZOt1vgDZEHy+Oxz8w5c7K5G3vDjgq9BlvyfDbnTFkJtbZtyb993b+5&#10;4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q+Wi7yFWeScuvb/Ga5SiVE8fzaoQ/vFfQsbkqONNSELo6PPsRuRPF8JRbzYHS918akANtq&#10;Z5AdBRlgn74z+m/XjI2XLcRnE2I8STQjs4ljGKuR6brkiwgRWVdQn4g3wuQr+g9o0wH+5GwgT5Xc&#10;/zgIVJyZD5a0u82Xy2jCFCxX6wUFeJ2prjPCSoIqeeBs2u7CZNyDQ912VGmaloV70rvRSYqXrs7t&#10;k2+SQmePR2Nex+nWy5+4/QUAAP//AwBQSwMEFAAGAAgAAAAhAH+/s6jdAAAACwEAAA8AAABkcnMv&#10;ZG93bnJldi54bWxMj01OwzAQhfdI3MEaJDaotUNoCiFOBUggti09gBNPk4h4HMVuk96e6YruZvQ+&#10;vZ9iM7tenHAMnScNyVKBQKq97ajRsP/5XDyDCNGQNb0n1HDGAJvy9qYwufUTbfG0i41gEwq50dDG&#10;OORShrpFZ8LSD0isHfzoTOR3bKQdzcTmrpePSmXSmY44oTUDfrRY/+6OTsPhe3pYvUzVV9yvt0/Z&#10;u+nWlT9rfX83v72CiDjHfxgu9bk6lNyp8keyQfQaFolKGWVBZSAuQMJ5ICq+0lUKsizk9YbyDwAA&#10;//8DAFBLAQItABQABgAIAAAAIQC2gziS/gAAAOEBAAATAAAAAAAAAAAAAAAAAAAAAABbQ29udGVu&#10;dF9UeXBlc10ueG1sUEsBAi0AFAAGAAgAAAAhADj9If/WAAAAlAEAAAsAAAAAAAAAAAAAAAAALwEA&#10;AF9yZWxzLy5yZWxzUEsBAi0AFAAGAAgAAAAhAD7u8DD4AQAA0QMAAA4AAAAAAAAAAAAAAAAALgIA&#10;AGRycy9lMm9Eb2MueG1sUEsBAi0AFAAGAAgAAAAhAH+/s6jdAAAACwEAAA8AAAAAAAAAAAAAAAAA&#10;UgQAAGRycy9kb3ducmV2LnhtbFBLBQYAAAAABAAEAPMAAABcBQAAAAA=&#10;" stroked="f">
              <v:textbo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1812" w14:textId="77777777" w:rsidR="00656028" w:rsidRDefault="00656028" w:rsidP="00503727">
      <w:r>
        <w:separator/>
      </w:r>
    </w:p>
  </w:footnote>
  <w:footnote w:type="continuationSeparator" w:id="0">
    <w:p w14:paraId="77E4C47A" w14:textId="77777777" w:rsidR="00656028" w:rsidRDefault="00656028" w:rsidP="005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9E9" w14:textId="0CF31FBA" w:rsidR="00707FAE" w:rsidRDefault="00A17977">
    <w:pPr>
      <w:pStyle w:val="Header"/>
    </w:pPr>
    <w:r>
      <w:rPr>
        <w:noProof/>
      </w:rPr>
      <w:drawing>
        <wp:anchor distT="0" distB="0" distL="114300" distR="114300" simplePos="0" relativeHeight="251657216" behindDoc="0" locked="0" layoutInCell="1" allowOverlap="1" wp14:anchorId="1BD4C07E" wp14:editId="4BBFD55D">
          <wp:simplePos x="0" y="0"/>
          <wp:positionH relativeFrom="page">
            <wp:posOffset>-18102</wp:posOffset>
          </wp:positionH>
          <wp:positionV relativeFrom="paragraph">
            <wp:posOffset>-1068705</wp:posOffset>
          </wp:positionV>
          <wp:extent cx="7773888" cy="1104900"/>
          <wp:effectExtent l="0" t="0" r="0" b="0"/>
          <wp:wrapNone/>
          <wp:docPr id="1706955028" name="Picture 17069550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110" w14:textId="1C501CB8" w:rsidR="005839B5" w:rsidRDefault="00CE5EF9">
    <w:pPr>
      <w:pStyle w:val="Header"/>
    </w:pPr>
    <w:r>
      <w:rPr>
        <w:noProof/>
      </w:rPr>
      <w:drawing>
        <wp:anchor distT="0" distB="0" distL="114300" distR="114300" simplePos="0" relativeHeight="251661312" behindDoc="0" locked="0" layoutInCell="1" allowOverlap="1" wp14:anchorId="486A8520" wp14:editId="6605CA69">
          <wp:simplePos x="0" y="0"/>
          <wp:positionH relativeFrom="page">
            <wp:posOffset>5715</wp:posOffset>
          </wp:positionH>
          <wp:positionV relativeFrom="paragraph">
            <wp:posOffset>-1080580</wp:posOffset>
          </wp:positionV>
          <wp:extent cx="7773888" cy="1104900"/>
          <wp:effectExtent l="0" t="0" r="0" b="0"/>
          <wp:wrapNone/>
          <wp:docPr id="641943465" name="Picture 6419434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7C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04C0"/>
    <w:multiLevelType w:val="hybridMultilevel"/>
    <w:tmpl w:val="D1E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9D5"/>
    <w:multiLevelType w:val="hybridMultilevel"/>
    <w:tmpl w:val="CC5A12A2"/>
    <w:lvl w:ilvl="0" w:tplc="3FA62AE6">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A6FEB"/>
    <w:multiLevelType w:val="hybridMultilevel"/>
    <w:tmpl w:val="0146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6574"/>
    <w:multiLevelType w:val="hybridMultilevel"/>
    <w:tmpl w:val="CA04A1B6"/>
    <w:lvl w:ilvl="0" w:tplc="5184A3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5F8F"/>
    <w:multiLevelType w:val="hybridMultilevel"/>
    <w:tmpl w:val="530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57889"/>
    <w:multiLevelType w:val="hybridMultilevel"/>
    <w:tmpl w:val="D0F6E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1093E"/>
    <w:multiLevelType w:val="hybridMultilevel"/>
    <w:tmpl w:val="29AAE6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EB1BAD"/>
    <w:multiLevelType w:val="hybridMultilevel"/>
    <w:tmpl w:val="BD7A6696"/>
    <w:lvl w:ilvl="0" w:tplc="9D36D2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FE22FECC">
      <w:start w:val="1"/>
      <w:numFmt w:val="bullet"/>
      <w:lvlText w:val=""/>
      <w:lvlJc w:val="left"/>
      <w:pPr>
        <w:ind w:left="2160" w:hanging="360"/>
      </w:pPr>
      <w:rPr>
        <w:rFonts w:ascii="Wingdings" w:hAnsi="Wingdings" w:hint="default"/>
        <w:color w:val="59595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4F78EE"/>
    <w:multiLevelType w:val="hybridMultilevel"/>
    <w:tmpl w:val="652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A3D"/>
    <w:multiLevelType w:val="hybridMultilevel"/>
    <w:tmpl w:val="C338C79C"/>
    <w:lvl w:ilvl="0" w:tplc="438E10FA">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78CF"/>
    <w:multiLevelType w:val="hybridMultilevel"/>
    <w:tmpl w:val="11485A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15EE8"/>
    <w:multiLevelType w:val="hybridMultilevel"/>
    <w:tmpl w:val="5E9CE4C8"/>
    <w:lvl w:ilvl="0" w:tplc="4DECC4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1F6B27"/>
    <w:multiLevelType w:val="hybridMultilevel"/>
    <w:tmpl w:val="1DDA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704D3A"/>
    <w:multiLevelType w:val="hybridMultilevel"/>
    <w:tmpl w:val="D0B8B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E50D8"/>
    <w:multiLevelType w:val="hybridMultilevel"/>
    <w:tmpl w:val="4D6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1625B"/>
    <w:multiLevelType w:val="hybridMultilevel"/>
    <w:tmpl w:val="F5E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391"/>
    <w:multiLevelType w:val="hybridMultilevel"/>
    <w:tmpl w:val="E5EE8CA2"/>
    <w:lvl w:ilvl="0" w:tplc="2DD24AB0">
      <w:start w:val="1"/>
      <w:numFmt w:val="decimal"/>
      <w:lvlText w:val="%1)"/>
      <w:lvlJc w:val="left"/>
      <w:pPr>
        <w:ind w:left="720" w:hanging="360"/>
      </w:pPr>
      <w:rPr>
        <w:color w:val="59595B"/>
      </w:rPr>
    </w:lvl>
    <w:lvl w:ilvl="1" w:tplc="88FEE946">
      <w:start w:val="1"/>
      <w:numFmt w:val="lowerLetter"/>
      <w:lvlText w:val="%2."/>
      <w:lvlJc w:val="left"/>
      <w:pPr>
        <w:ind w:left="1440" w:hanging="360"/>
      </w:pPr>
      <w:rPr>
        <w:color w:val="59595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1A73F1F"/>
    <w:multiLevelType w:val="hybridMultilevel"/>
    <w:tmpl w:val="02E6878A"/>
    <w:lvl w:ilvl="0" w:tplc="408A4A5C">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11F4F"/>
    <w:multiLevelType w:val="hybridMultilevel"/>
    <w:tmpl w:val="919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F5955"/>
    <w:multiLevelType w:val="hybridMultilevel"/>
    <w:tmpl w:val="D9C4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1E2D8E"/>
    <w:multiLevelType w:val="hybridMultilevel"/>
    <w:tmpl w:val="DB922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5976F0"/>
    <w:multiLevelType w:val="hybridMultilevel"/>
    <w:tmpl w:val="7C567798"/>
    <w:lvl w:ilvl="0" w:tplc="04090011">
      <w:start w:val="1"/>
      <w:numFmt w:val="decimal"/>
      <w:lvlText w:val="%1)"/>
      <w:lvlJc w:val="left"/>
      <w:pPr>
        <w:ind w:left="720" w:hanging="360"/>
      </w:pPr>
    </w:lvl>
    <w:lvl w:ilvl="1" w:tplc="BDDE7394">
      <w:start w:val="1"/>
      <w:numFmt w:val="lowerLetter"/>
      <w:lvlText w:val="%2."/>
      <w:lvlJc w:val="left"/>
      <w:pPr>
        <w:ind w:left="1440" w:hanging="360"/>
      </w:pPr>
      <w:rPr>
        <w:color w:val="59595B"/>
      </w:rPr>
    </w:lvl>
    <w:lvl w:ilvl="2" w:tplc="8320C11A">
      <w:start w:val="1"/>
      <w:numFmt w:val="lowerRoman"/>
      <w:lvlText w:val="%3."/>
      <w:lvlJc w:val="right"/>
      <w:pPr>
        <w:ind w:left="2160" w:hanging="180"/>
      </w:pPr>
      <w:rPr>
        <w:color w:val="59595B"/>
      </w:rPr>
    </w:lvl>
    <w:lvl w:ilvl="3" w:tplc="9C4A407A">
      <w:start w:val="1"/>
      <w:numFmt w:val="decimal"/>
      <w:lvlText w:val="%4."/>
      <w:lvlJc w:val="left"/>
      <w:pPr>
        <w:ind w:left="2880" w:hanging="360"/>
      </w:pPr>
      <w:rPr>
        <w:color w:val="59595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DC4D60"/>
    <w:multiLevelType w:val="hybridMultilevel"/>
    <w:tmpl w:val="17A8FE8A"/>
    <w:lvl w:ilvl="0" w:tplc="A6F0D78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734A86"/>
    <w:multiLevelType w:val="hybridMultilevel"/>
    <w:tmpl w:val="C150936C"/>
    <w:lvl w:ilvl="0" w:tplc="2E62E100">
      <w:numFmt w:val="bullet"/>
      <w:lvlText w:val=""/>
      <w:lvlJc w:val="left"/>
      <w:pPr>
        <w:ind w:left="720" w:hanging="360"/>
      </w:pPr>
      <w:rPr>
        <w:rFonts w:ascii="Symbol" w:eastAsia="Symbol" w:hAnsi="Symbol" w:cs="Symbol" w:hint="default"/>
        <w:b w:val="0"/>
        <w:bCs w:val="0"/>
        <w:i w:val="0"/>
        <w:iCs w:val="0"/>
        <w:color w:val="59595B"/>
        <w:spacing w:val="0"/>
        <w:w w:val="96"/>
        <w:sz w:val="22"/>
        <w:szCs w:val="22"/>
        <w:lang w:val="en-US" w:eastAsia="en-US" w:bidi="ar-SA"/>
      </w:rPr>
    </w:lvl>
    <w:lvl w:ilvl="1" w:tplc="9F88C888">
      <w:numFmt w:val="bullet"/>
      <w:lvlText w:val="•"/>
      <w:lvlJc w:val="left"/>
      <w:pPr>
        <w:ind w:left="1714" w:hanging="360"/>
      </w:pPr>
      <w:rPr>
        <w:rFonts w:hint="default"/>
        <w:lang w:val="en-US" w:eastAsia="en-US" w:bidi="ar-SA"/>
      </w:rPr>
    </w:lvl>
    <w:lvl w:ilvl="2" w:tplc="AB1CFA5C">
      <w:numFmt w:val="bullet"/>
      <w:lvlText w:val="•"/>
      <w:lvlJc w:val="left"/>
      <w:pPr>
        <w:ind w:left="2708" w:hanging="360"/>
      </w:pPr>
      <w:rPr>
        <w:rFonts w:hint="default"/>
        <w:lang w:val="en-US" w:eastAsia="en-US" w:bidi="ar-SA"/>
      </w:rPr>
    </w:lvl>
    <w:lvl w:ilvl="3" w:tplc="1F6CCCA6">
      <w:numFmt w:val="bullet"/>
      <w:lvlText w:val="•"/>
      <w:lvlJc w:val="left"/>
      <w:pPr>
        <w:ind w:left="3702" w:hanging="360"/>
      </w:pPr>
      <w:rPr>
        <w:rFonts w:hint="default"/>
        <w:lang w:val="en-US" w:eastAsia="en-US" w:bidi="ar-SA"/>
      </w:rPr>
    </w:lvl>
    <w:lvl w:ilvl="4" w:tplc="BA501BCC">
      <w:numFmt w:val="bullet"/>
      <w:lvlText w:val="•"/>
      <w:lvlJc w:val="left"/>
      <w:pPr>
        <w:ind w:left="4696" w:hanging="360"/>
      </w:pPr>
      <w:rPr>
        <w:rFonts w:hint="default"/>
        <w:lang w:val="en-US" w:eastAsia="en-US" w:bidi="ar-SA"/>
      </w:rPr>
    </w:lvl>
    <w:lvl w:ilvl="5" w:tplc="DA4AE214">
      <w:numFmt w:val="bullet"/>
      <w:lvlText w:val="•"/>
      <w:lvlJc w:val="left"/>
      <w:pPr>
        <w:ind w:left="5690" w:hanging="360"/>
      </w:pPr>
      <w:rPr>
        <w:rFonts w:hint="default"/>
        <w:lang w:val="en-US" w:eastAsia="en-US" w:bidi="ar-SA"/>
      </w:rPr>
    </w:lvl>
    <w:lvl w:ilvl="6" w:tplc="B7EA20FC">
      <w:numFmt w:val="bullet"/>
      <w:lvlText w:val="•"/>
      <w:lvlJc w:val="left"/>
      <w:pPr>
        <w:ind w:left="6684" w:hanging="360"/>
      </w:pPr>
      <w:rPr>
        <w:rFonts w:hint="default"/>
        <w:lang w:val="en-US" w:eastAsia="en-US" w:bidi="ar-SA"/>
      </w:rPr>
    </w:lvl>
    <w:lvl w:ilvl="7" w:tplc="A9B88EEC">
      <w:numFmt w:val="bullet"/>
      <w:lvlText w:val="•"/>
      <w:lvlJc w:val="left"/>
      <w:pPr>
        <w:ind w:left="7678" w:hanging="360"/>
      </w:pPr>
      <w:rPr>
        <w:rFonts w:hint="default"/>
        <w:lang w:val="en-US" w:eastAsia="en-US" w:bidi="ar-SA"/>
      </w:rPr>
    </w:lvl>
    <w:lvl w:ilvl="8" w:tplc="84A8A6E8">
      <w:numFmt w:val="bullet"/>
      <w:lvlText w:val="•"/>
      <w:lvlJc w:val="left"/>
      <w:pPr>
        <w:ind w:left="8672" w:hanging="360"/>
      </w:pPr>
      <w:rPr>
        <w:rFonts w:hint="default"/>
        <w:lang w:val="en-US" w:eastAsia="en-US" w:bidi="ar-SA"/>
      </w:rPr>
    </w:lvl>
  </w:abstractNum>
  <w:abstractNum w:abstractNumId="25" w15:restartNumberingAfterBreak="0">
    <w:nsid w:val="7AC401E3"/>
    <w:multiLevelType w:val="hybridMultilevel"/>
    <w:tmpl w:val="3F7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481576">
    <w:abstractNumId w:val="4"/>
  </w:num>
  <w:num w:numId="2" w16cid:durableId="351012">
    <w:abstractNumId w:val="3"/>
  </w:num>
  <w:num w:numId="3" w16cid:durableId="101655162">
    <w:abstractNumId w:val="9"/>
  </w:num>
  <w:num w:numId="4" w16cid:durableId="42220834">
    <w:abstractNumId w:val="6"/>
  </w:num>
  <w:num w:numId="5" w16cid:durableId="2005164777">
    <w:abstractNumId w:val="20"/>
  </w:num>
  <w:num w:numId="6" w16cid:durableId="243995603">
    <w:abstractNumId w:val="21"/>
  </w:num>
  <w:num w:numId="7" w16cid:durableId="519006965">
    <w:abstractNumId w:val="13"/>
  </w:num>
  <w:num w:numId="8" w16cid:durableId="1972320287">
    <w:abstractNumId w:val="23"/>
  </w:num>
  <w:num w:numId="9" w16cid:durableId="869300995">
    <w:abstractNumId w:val="12"/>
  </w:num>
  <w:num w:numId="10" w16cid:durableId="313146405">
    <w:abstractNumId w:val="2"/>
  </w:num>
  <w:num w:numId="11" w16cid:durableId="1444618861">
    <w:abstractNumId w:val="8"/>
  </w:num>
  <w:num w:numId="12" w16cid:durableId="1759255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3759527">
    <w:abstractNumId w:val="14"/>
  </w:num>
  <w:num w:numId="14" w16cid:durableId="292832194">
    <w:abstractNumId w:val="2"/>
  </w:num>
  <w:num w:numId="15" w16cid:durableId="744647642">
    <w:abstractNumId w:val="17"/>
  </w:num>
  <w:num w:numId="16" w16cid:durableId="1132862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197601">
    <w:abstractNumId w:val="0"/>
  </w:num>
  <w:num w:numId="18" w16cid:durableId="975329469">
    <w:abstractNumId w:val="7"/>
  </w:num>
  <w:num w:numId="19" w16cid:durableId="1929777356">
    <w:abstractNumId w:val="5"/>
  </w:num>
  <w:num w:numId="20" w16cid:durableId="944389230">
    <w:abstractNumId w:val="1"/>
  </w:num>
  <w:num w:numId="21" w16cid:durableId="156658523">
    <w:abstractNumId w:val="19"/>
  </w:num>
  <w:num w:numId="22" w16cid:durableId="1095201078">
    <w:abstractNumId w:val="24"/>
  </w:num>
  <w:num w:numId="23" w16cid:durableId="1372221894">
    <w:abstractNumId w:val="25"/>
  </w:num>
  <w:num w:numId="24" w16cid:durableId="1690372112">
    <w:abstractNumId w:val="11"/>
  </w:num>
  <w:num w:numId="25" w16cid:durableId="1872917505">
    <w:abstractNumId w:val="10"/>
  </w:num>
  <w:num w:numId="26" w16cid:durableId="1595943976">
    <w:abstractNumId w:val="15"/>
  </w:num>
  <w:num w:numId="27" w16cid:durableId="1005328092">
    <w:abstractNumId w:val="5"/>
  </w:num>
  <w:num w:numId="28" w16cid:durableId="1403868597">
    <w:abstractNumId w:val="15"/>
  </w:num>
  <w:num w:numId="29" w16cid:durableId="508642863">
    <w:abstractNumId w:val="16"/>
  </w:num>
  <w:num w:numId="30" w16cid:durableId="1643652557">
    <w:abstractNumId w:val="18"/>
  </w:num>
  <w:num w:numId="31" w16cid:durableId="203300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8"/>
    <w:rsid w:val="0000711E"/>
    <w:rsid w:val="000117AC"/>
    <w:rsid w:val="000243AA"/>
    <w:rsid w:val="000378CD"/>
    <w:rsid w:val="00077782"/>
    <w:rsid w:val="000A4193"/>
    <w:rsid w:val="000A5CD2"/>
    <w:rsid w:val="000C64EE"/>
    <w:rsid w:val="000E3C91"/>
    <w:rsid w:val="000E58A7"/>
    <w:rsid w:val="000E5E56"/>
    <w:rsid w:val="000F3F37"/>
    <w:rsid w:val="000F3F47"/>
    <w:rsid w:val="00115B66"/>
    <w:rsid w:val="00117E84"/>
    <w:rsid w:val="0014739B"/>
    <w:rsid w:val="00154BB7"/>
    <w:rsid w:val="00166E58"/>
    <w:rsid w:val="00167CF0"/>
    <w:rsid w:val="001A1043"/>
    <w:rsid w:val="001C42E1"/>
    <w:rsid w:val="001D0702"/>
    <w:rsid w:val="001E0A54"/>
    <w:rsid w:val="001E3FD9"/>
    <w:rsid w:val="001F186D"/>
    <w:rsid w:val="00207F9C"/>
    <w:rsid w:val="00246A13"/>
    <w:rsid w:val="002470B2"/>
    <w:rsid w:val="002556A7"/>
    <w:rsid w:val="002639C3"/>
    <w:rsid w:val="002662A5"/>
    <w:rsid w:val="002731C7"/>
    <w:rsid w:val="00297713"/>
    <w:rsid w:val="002E17C8"/>
    <w:rsid w:val="003001F2"/>
    <w:rsid w:val="00304B79"/>
    <w:rsid w:val="003108A8"/>
    <w:rsid w:val="003119FA"/>
    <w:rsid w:val="003203D5"/>
    <w:rsid w:val="00324A25"/>
    <w:rsid w:val="00325B45"/>
    <w:rsid w:val="00332380"/>
    <w:rsid w:val="003437DA"/>
    <w:rsid w:val="0036449E"/>
    <w:rsid w:val="00376981"/>
    <w:rsid w:val="00394AD3"/>
    <w:rsid w:val="00395388"/>
    <w:rsid w:val="00397A83"/>
    <w:rsid w:val="003A19E3"/>
    <w:rsid w:val="003C1EBC"/>
    <w:rsid w:val="003C4A10"/>
    <w:rsid w:val="003D3985"/>
    <w:rsid w:val="003D7959"/>
    <w:rsid w:val="003E1AB7"/>
    <w:rsid w:val="003E3F64"/>
    <w:rsid w:val="0040413A"/>
    <w:rsid w:val="00410877"/>
    <w:rsid w:val="004224F9"/>
    <w:rsid w:val="004606A5"/>
    <w:rsid w:val="004726B1"/>
    <w:rsid w:val="00474E65"/>
    <w:rsid w:val="004C1162"/>
    <w:rsid w:val="004C4834"/>
    <w:rsid w:val="004D328B"/>
    <w:rsid w:val="004D3C5E"/>
    <w:rsid w:val="004E4E66"/>
    <w:rsid w:val="004E6FC5"/>
    <w:rsid w:val="00503727"/>
    <w:rsid w:val="00504272"/>
    <w:rsid w:val="00504362"/>
    <w:rsid w:val="00514D20"/>
    <w:rsid w:val="00520A0A"/>
    <w:rsid w:val="00523606"/>
    <w:rsid w:val="005368FC"/>
    <w:rsid w:val="00545716"/>
    <w:rsid w:val="0055332F"/>
    <w:rsid w:val="00566970"/>
    <w:rsid w:val="0057201C"/>
    <w:rsid w:val="005839B5"/>
    <w:rsid w:val="00592859"/>
    <w:rsid w:val="00592F68"/>
    <w:rsid w:val="005A4117"/>
    <w:rsid w:val="005B6A1E"/>
    <w:rsid w:val="005C305E"/>
    <w:rsid w:val="005D319B"/>
    <w:rsid w:val="005E5EFC"/>
    <w:rsid w:val="005E635B"/>
    <w:rsid w:val="005F5DA8"/>
    <w:rsid w:val="005F70D4"/>
    <w:rsid w:val="0062208F"/>
    <w:rsid w:val="00627E1B"/>
    <w:rsid w:val="006352A8"/>
    <w:rsid w:val="00656028"/>
    <w:rsid w:val="00684CDE"/>
    <w:rsid w:val="00684D0B"/>
    <w:rsid w:val="0069171F"/>
    <w:rsid w:val="00691BCC"/>
    <w:rsid w:val="006A0751"/>
    <w:rsid w:val="006B3070"/>
    <w:rsid w:val="006B64DA"/>
    <w:rsid w:val="006B77E7"/>
    <w:rsid w:val="006E7C1F"/>
    <w:rsid w:val="0070213B"/>
    <w:rsid w:val="00707FAE"/>
    <w:rsid w:val="00782A3E"/>
    <w:rsid w:val="007932A1"/>
    <w:rsid w:val="007B244F"/>
    <w:rsid w:val="007B4E41"/>
    <w:rsid w:val="007C381D"/>
    <w:rsid w:val="007C4501"/>
    <w:rsid w:val="007E004A"/>
    <w:rsid w:val="007E1174"/>
    <w:rsid w:val="007E1A14"/>
    <w:rsid w:val="007E7083"/>
    <w:rsid w:val="007F447C"/>
    <w:rsid w:val="007F6314"/>
    <w:rsid w:val="008173B4"/>
    <w:rsid w:val="00823C6F"/>
    <w:rsid w:val="008252A8"/>
    <w:rsid w:val="00832304"/>
    <w:rsid w:val="0083452A"/>
    <w:rsid w:val="00841133"/>
    <w:rsid w:val="008759FB"/>
    <w:rsid w:val="00894354"/>
    <w:rsid w:val="008B2BF0"/>
    <w:rsid w:val="008C2BCE"/>
    <w:rsid w:val="008E5045"/>
    <w:rsid w:val="008E6634"/>
    <w:rsid w:val="008E6939"/>
    <w:rsid w:val="008F4572"/>
    <w:rsid w:val="009451C5"/>
    <w:rsid w:val="00961DBC"/>
    <w:rsid w:val="0098384A"/>
    <w:rsid w:val="00993695"/>
    <w:rsid w:val="00993D3A"/>
    <w:rsid w:val="009A76DB"/>
    <w:rsid w:val="009B0430"/>
    <w:rsid w:val="009C40B5"/>
    <w:rsid w:val="009D2186"/>
    <w:rsid w:val="009D4583"/>
    <w:rsid w:val="009D7E03"/>
    <w:rsid w:val="009F5339"/>
    <w:rsid w:val="00A128D2"/>
    <w:rsid w:val="00A17977"/>
    <w:rsid w:val="00A31B24"/>
    <w:rsid w:val="00A32E2D"/>
    <w:rsid w:val="00A34538"/>
    <w:rsid w:val="00A43B21"/>
    <w:rsid w:val="00A5123C"/>
    <w:rsid w:val="00A519CC"/>
    <w:rsid w:val="00A533DF"/>
    <w:rsid w:val="00A66E88"/>
    <w:rsid w:val="00A81F7E"/>
    <w:rsid w:val="00A92088"/>
    <w:rsid w:val="00A94D0D"/>
    <w:rsid w:val="00AA445C"/>
    <w:rsid w:val="00AB1D72"/>
    <w:rsid w:val="00AB1F72"/>
    <w:rsid w:val="00AD0E7D"/>
    <w:rsid w:val="00AE78D3"/>
    <w:rsid w:val="00AF24A0"/>
    <w:rsid w:val="00AF7E0B"/>
    <w:rsid w:val="00B1250C"/>
    <w:rsid w:val="00B15786"/>
    <w:rsid w:val="00B22E4D"/>
    <w:rsid w:val="00B232A8"/>
    <w:rsid w:val="00B40F2E"/>
    <w:rsid w:val="00B437E3"/>
    <w:rsid w:val="00B653B2"/>
    <w:rsid w:val="00B77CAE"/>
    <w:rsid w:val="00B87690"/>
    <w:rsid w:val="00BA3FA4"/>
    <w:rsid w:val="00BC57BB"/>
    <w:rsid w:val="00BE0651"/>
    <w:rsid w:val="00BE7B4F"/>
    <w:rsid w:val="00C06932"/>
    <w:rsid w:val="00C66D38"/>
    <w:rsid w:val="00CC6F2C"/>
    <w:rsid w:val="00CD0405"/>
    <w:rsid w:val="00CE5EF9"/>
    <w:rsid w:val="00CF05B0"/>
    <w:rsid w:val="00CF4B88"/>
    <w:rsid w:val="00D05493"/>
    <w:rsid w:val="00D323FA"/>
    <w:rsid w:val="00D33C0F"/>
    <w:rsid w:val="00D47644"/>
    <w:rsid w:val="00D563E1"/>
    <w:rsid w:val="00D61742"/>
    <w:rsid w:val="00D66EE7"/>
    <w:rsid w:val="00D844D7"/>
    <w:rsid w:val="00D84C1B"/>
    <w:rsid w:val="00D95ECB"/>
    <w:rsid w:val="00D96A5D"/>
    <w:rsid w:val="00DC3C45"/>
    <w:rsid w:val="00DC7448"/>
    <w:rsid w:val="00DD27CB"/>
    <w:rsid w:val="00DD59B3"/>
    <w:rsid w:val="00DE3399"/>
    <w:rsid w:val="00DF1567"/>
    <w:rsid w:val="00E20E6C"/>
    <w:rsid w:val="00E47C51"/>
    <w:rsid w:val="00E617F4"/>
    <w:rsid w:val="00E85A1E"/>
    <w:rsid w:val="00E95B7D"/>
    <w:rsid w:val="00E96AE6"/>
    <w:rsid w:val="00E96EDA"/>
    <w:rsid w:val="00EB4B15"/>
    <w:rsid w:val="00EE4B20"/>
    <w:rsid w:val="00F447DD"/>
    <w:rsid w:val="00F5166B"/>
    <w:rsid w:val="00F703BF"/>
    <w:rsid w:val="00F8589E"/>
    <w:rsid w:val="00F87FC2"/>
    <w:rsid w:val="00F965EA"/>
    <w:rsid w:val="00FC176E"/>
    <w:rsid w:val="00FD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6E1A3A21"/>
  <w15:docId w15:val="{A01A20D8-17EC-41A0-81CC-18F7224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A"/>
    <w:pPr>
      <w:spacing w:after="200" w:line="276" w:lineRule="auto"/>
    </w:pPr>
  </w:style>
  <w:style w:type="paragraph" w:styleId="Heading1">
    <w:name w:val="heading 1"/>
    <w:basedOn w:val="Normal"/>
    <w:next w:val="Normal"/>
    <w:link w:val="Heading1Char"/>
    <w:uiPriority w:val="9"/>
    <w:qFormat/>
    <w:rsid w:val="0062208F"/>
    <w:pPr>
      <w:spacing w:after="160" w:line="259" w:lineRule="auto"/>
      <w:outlineLvl w:val="0"/>
    </w:pPr>
    <w:rPr>
      <w:rFonts w:asciiTheme="majorHAnsi" w:hAnsiTheme="majorHAnsi" w:cstheme="majorHAnsi"/>
      <w:color w:val="009DDC"/>
      <w:sz w:val="32"/>
      <w:szCs w:val="32"/>
    </w:rPr>
  </w:style>
  <w:style w:type="paragraph" w:styleId="Heading2">
    <w:name w:val="heading 2"/>
    <w:basedOn w:val="Heading3"/>
    <w:next w:val="Normal"/>
    <w:link w:val="Heading2Char"/>
    <w:uiPriority w:val="9"/>
    <w:unhideWhenUsed/>
    <w:qFormat/>
    <w:rsid w:val="00A92088"/>
    <w:pPr>
      <w:outlineLvl w:val="1"/>
    </w:pPr>
    <w:rPr>
      <w:sz w:val="28"/>
      <w:szCs w:val="28"/>
    </w:rPr>
  </w:style>
  <w:style w:type="paragraph" w:styleId="Heading3">
    <w:name w:val="heading 3"/>
    <w:basedOn w:val="Normal"/>
    <w:next w:val="Normal"/>
    <w:link w:val="Heading3Char"/>
    <w:uiPriority w:val="9"/>
    <w:unhideWhenUsed/>
    <w:rsid w:val="0000711E"/>
    <w:pPr>
      <w:keepNext/>
      <w:keepLines/>
      <w:spacing w:before="40" w:after="0"/>
      <w:outlineLvl w:val="2"/>
    </w:pPr>
    <w:rPr>
      <w:rFonts w:asciiTheme="majorHAnsi" w:eastAsiaTheme="majorEastAsia" w:hAnsiTheme="majorHAnsi" w:cstheme="majorBidi"/>
      <w:color w:val="4C328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28"/>
  </w:style>
  <w:style w:type="paragraph" w:styleId="Footer">
    <w:name w:val="footer"/>
    <w:basedOn w:val="Normal"/>
    <w:link w:val="FooterChar"/>
    <w:uiPriority w:val="99"/>
    <w:unhideWhenUsed/>
    <w:rsid w:val="0065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28"/>
  </w:style>
  <w:style w:type="paragraph" w:customStyle="1" w:styleId="BasicParagraph">
    <w:name w:val="[Basic Paragraph]"/>
    <w:basedOn w:val="Normal"/>
    <w:uiPriority w:val="99"/>
    <w:rsid w:val="00207F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C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6E"/>
    <w:rPr>
      <w:rFonts w:ascii="Segoe UI" w:hAnsi="Segoe UI" w:cs="Segoe UI"/>
      <w:sz w:val="18"/>
      <w:szCs w:val="18"/>
    </w:rPr>
  </w:style>
  <w:style w:type="paragraph" w:customStyle="1" w:styleId="DocumentTitle">
    <w:name w:val="Document Title"/>
    <w:basedOn w:val="Normal"/>
    <w:link w:val="DocumentTitleChar"/>
    <w:rsid w:val="00FC176E"/>
    <w:pPr>
      <w:suppressAutoHyphens/>
      <w:autoSpaceDE w:val="0"/>
      <w:autoSpaceDN w:val="0"/>
      <w:adjustRightInd w:val="0"/>
      <w:spacing w:after="0"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rsid w:val="00684CDE"/>
    <w:pPr>
      <w:spacing w:after="160" w:line="259" w:lineRule="auto"/>
    </w:pPr>
    <w:rPr>
      <w:b/>
      <w:bCs/>
      <w:color w:val="009DDC"/>
      <w:sz w:val="28"/>
      <w:szCs w:val="28"/>
    </w:rPr>
  </w:style>
  <w:style w:type="character" w:customStyle="1" w:styleId="DocumentTitleChar">
    <w:name w:val="Document Title Char"/>
    <w:basedOn w:val="DefaultParagraphFont"/>
    <w:link w:val="DocumentTitle"/>
    <w:rsid w:val="00FC176E"/>
    <w:rPr>
      <w:rFonts w:ascii="Calibri" w:hAnsi="Calibri" w:cs="Calibri"/>
      <w:b/>
      <w:bCs/>
      <w:color w:val="82C342"/>
      <w:sz w:val="44"/>
      <w:szCs w:val="44"/>
    </w:rPr>
  </w:style>
  <w:style w:type="paragraph" w:styleId="ListParagraph">
    <w:name w:val="List Paragraph"/>
    <w:basedOn w:val="Normal"/>
    <w:uiPriority w:val="34"/>
    <w:qFormat/>
    <w:rsid w:val="00684CDE"/>
    <w:pPr>
      <w:spacing w:after="160" w:line="259" w:lineRule="auto"/>
      <w:ind w:left="720"/>
      <w:contextualSpacing/>
    </w:pPr>
  </w:style>
  <w:style w:type="character" w:customStyle="1" w:styleId="HeadingChar">
    <w:name w:val="Heading Char"/>
    <w:basedOn w:val="DefaultParagraphFont"/>
    <w:link w:val="Heading"/>
    <w:rsid w:val="00684CDE"/>
    <w:rPr>
      <w:b/>
      <w:bCs/>
      <w:color w:val="009DDC"/>
      <w:sz w:val="28"/>
      <w:szCs w:val="28"/>
    </w:rPr>
  </w:style>
  <w:style w:type="character" w:styleId="Hyperlink">
    <w:name w:val="Hyperlink"/>
    <w:basedOn w:val="DefaultParagraphFont"/>
    <w:uiPriority w:val="99"/>
    <w:unhideWhenUsed/>
    <w:rsid w:val="00AB1D72"/>
    <w:rPr>
      <w:color w:val="0563C1" w:themeColor="hyperlink"/>
      <w:u w:val="single"/>
    </w:rPr>
  </w:style>
  <w:style w:type="character" w:styleId="UnresolvedMention">
    <w:name w:val="Unresolved Mention"/>
    <w:basedOn w:val="DefaultParagraphFont"/>
    <w:uiPriority w:val="99"/>
    <w:semiHidden/>
    <w:unhideWhenUsed/>
    <w:rsid w:val="00AB1D72"/>
    <w:rPr>
      <w:color w:val="605E5C"/>
      <w:shd w:val="clear" w:color="auto" w:fill="E1DFDD"/>
    </w:rPr>
  </w:style>
  <w:style w:type="paragraph" w:styleId="NoSpacing">
    <w:name w:val="No Spacing"/>
    <w:link w:val="NoSpacingChar"/>
    <w:uiPriority w:val="1"/>
    <w:qFormat/>
    <w:rsid w:val="00F8589E"/>
    <w:pPr>
      <w:spacing w:after="0" w:line="240" w:lineRule="auto"/>
    </w:pPr>
  </w:style>
  <w:style w:type="character" w:styleId="CommentReference">
    <w:name w:val="annotation reference"/>
    <w:basedOn w:val="DefaultParagraphFont"/>
    <w:uiPriority w:val="99"/>
    <w:semiHidden/>
    <w:unhideWhenUsed/>
    <w:rsid w:val="009D7E03"/>
    <w:rPr>
      <w:sz w:val="16"/>
      <w:szCs w:val="16"/>
    </w:rPr>
  </w:style>
  <w:style w:type="paragraph" w:styleId="CommentText">
    <w:name w:val="annotation text"/>
    <w:basedOn w:val="Normal"/>
    <w:link w:val="CommentTextChar"/>
    <w:uiPriority w:val="99"/>
    <w:unhideWhenUsed/>
    <w:rsid w:val="009D7E03"/>
    <w:pPr>
      <w:spacing w:after="160" w:line="240" w:lineRule="auto"/>
    </w:pPr>
    <w:rPr>
      <w:sz w:val="20"/>
      <w:szCs w:val="20"/>
    </w:rPr>
  </w:style>
  <w:style w:type="character" w:customStyle="1" w:styleId="CommentTextChar">
    <w:name w:val="Comment Text Char"/>
    <w:basedOn w:val="DefaultParagraphFont"/>
    <w:link w:val="CommentText"/>
    <w:uiPriority w:val="99"/>
    <w:rsid w:val="009D7E03"/>
    <w:rPr>
      <w:sz w:val="20"/>
      <w:szCs w:val="20"/>
    </w:rPr>
  </w:style>
  <w:style w:type="paragraph" w:styleId="CommentSubject">
    <w:name w:val="annotation subject"/>
    <w:basedOn w:val="CommentText"/>
    <w:next w:val="CommentText"/>
    <w:link w:val="CommentSubjectChar"/>
    <w:uiPriority w:val="99"/>
    <w:semiHidden/>
    <w:unhideWhenUsed/>
    <w:rsid w:val="009D7E03"/>
    <w:rPr>
      <w:b/>
      <w:bCs/>
    </w:rPr>
  </w:style>
  <w:style w:type="character" w:customStyle="1" w:styleId="CommentSubjectChar">
    <w:name w:val="Comment Subject Char"/>
    <w:basedOn w:val="CommentTextChar"/>
    <w:link w:val="CommentSubject"/>
    <w:uiPriority w:val="99"/>
    <w:semiHidden/>
    <w:rsid w:val="009D7E03"/>
    <w:rPr>
      <w:b/>
      <w:bCs/>
      <w:sz w:val="20"/>
      <w:szCs w:val="20"/>
    </w:rPr>
  </w:style>
  <w:style w:type="character" w:customStyle="1" w:styleId="Heading1Char">
    <w:name w:val="Heading 1 Char"/>
    <w:basedOn w:val="DefaultParagraphFont"/>
    <w:link w:val="Heading1"/>
    <w:uiPriority w:val="9"/>
    <w:rsid w:val="0062208F"/>
    <w:rPr>
      <w:rFonts w:asciiTheme="majorHAnsi" w:hAnsiTheme="majorHAnsi" w:cstheme="majorHAnsi"/>
      <w:color w:val="009DDC"/>
      <w:sz w:val="32"/>
      <w:szCs w:val="32"/>
    </w:rPr>
  </w:style>
  <w:style w:type="character" w:customStyle="1" w:styleId="Heading2Char">
    <w:name w:val="Heading 2 Char"/>
    <w:basedOn w:val="DefaultParagraphFont"/>
    <w:link w:val="Heading2"/>
    <w:uiPriority w:val="9"/>
    <w:rsid w:val="00A92088"/>
    <w:rPr>
      <w:rFonts w:asciiTheme="majorHAnsi" w:eastAsiaTheme="majorEastAsia" w:hAnsiTheme="majorHAnsi" w:cstheme="majorBidi"/>
      <w:color w:val="4C3285"/>
      <w:sz w:val="28"/>
      <w:szCs w:val="28"/>
    </w:rPr>
  </w:style>
  <w:style w:type="paragraph" w:customStyle="1" w:styleId="EndNoteBibliography">
    <w:name w:val="EndNote Bibliography"/>
    <w:basedOn w:val="Normal"/>
    <w:link w:val="EndNoteBibliographyChar"/>
    <w:rsid w:val="0040413A"/>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0413A"/>
    <w:rPr>
      <w:rFonts w:ascii="Calibri" w:hAnsi="Calibri" w:cs="Calibri"/>
      <w:noProof/>
    </w:rPr>
  </w:style>
  <w:style w:type="paragraph" w:styleId="Title">
    <w:name w:val="Title"/>
    <w:basedOn w:val="Heading1"/>
    <w:next w:val="Normal"/>
    <w:link w:val="TitleChar"/>
    <w:uiPriority w:val="10"/>
    <w:qFormat/>
    <w:rsid w:val="0062208F"/>
    <w:rPr>
      <w:rFonts w:ascii="Century Gothic" w:hAnsi="Century Gothic"/>
      <w:color w:val="82C342"/>
      <w:sz w:val="44"/>
      <w:szCs w:val="44"/>
    </w:rPr>
  </w:style>
  <w:style w:type="character" w:customStyle="1" w:styleId="TitleChar">
    <w:name w:val="Title Char"/>
    <w:basedOn w:val="DefaultParagraphFont"/>
    <w:link w:val="Title"/>
    <w:uiPriority w:val="10"/>
    <w:rsid w:val="0062208F"/>
    <w:rPr>
      <w:rFonts w:ascii="Century Gothic" w:hAnsi="Century Gothic" w:cstheme="majorHAnsi"/>
      <w:color w:val="82C342"/>
      <w:sz w:val="44"/>
      <w:szCs w:val="44"/>
    </w:rPr>
  </w:style>
  <w:style w:type="character" w:customStyle="1" w:styleId="Heading3Char">
    <w:name w:val="Heading 3 Char"/>
    <w:basedOn w:val="DefaultParagraphFont"/>
    <w:link w:val="Heading3"/>
    <w:uiPriority w:val="9"/>
    <w:rsid w:val="0000711E"/>
    <w:rPr>
      <w:rFonts w:asciiTheme="majorHAnsi" w:eastAsiaTheme="majorEastAsia" w:hAnsiTheme="majorHAnsi" w:cstheme="majorBidi"/>
      <w:color w:val="4C3285"/>
      <w:sz w:val="24"/>
      <w:szCs w:val="24"/>
    </w:rPr>
  </w:style>
  <w:style w:type="table" w:styleId="TableGrid">
    <w:name w:val="Table Grid"/>
    <w:basedOn w:val="TableNormal"/>
    <w:uiPriority w:val="39"/>
    <w:rsid w:val="0024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0702"/>
    <w:pPr>
      <w:keepNext/>
      <w:keepLines/>
      <w:spacing w:before="240" w:after="0"/>
      <w:outlineLvl w:val="9"/>
    </w:pPr>
    <w:rPr>
      <w:rFonts w:eastAsiaTheme="majorEastAsia" w:cstheme="majorBidi"/>
      <w:color w:val="2F5496" w:themeColor="accent1" w:themeShade="BF"/>
    </w:rPr>
  </w:style>
  <w:style w:type="paragraph" w:styleId="EndnoteText">
    <w:name w:val="endnote text"/>
    <w:basedOn w:val="Normal"/>
    <w:link w:val="EndnoteTextChar"/>
    <w:uiPriority w:val="99"/>
    <w:semiHidden/>
    <w:unhideWhenUsed/>
    <w:rsid w:val="001D0702"/>
    <w:pPr>
      <w:spacing w:after="0" w:line="240" w:lineRule="auto"/>
    </w:pPr>
    <w:rPr>
      <w:kern w:val="2"/>
      <w:sz w:val="20"/>
      <w:szCs w:val="20"/>
    </w:rPr>
  </w:style>
  <w:style w:type="character" w:customStyle="1" w:styleId="EndnoteTextChar">
    <w:name w:val="Endnote Text Char"/>
    <w:basedOn w:val="DefaultParagraphFont"/>
    <w:link w:val="EndnoteText"/>
    <w:uiPriority w:val="99"/>
    <w:semiHidden/>
    <w:rsid w:val="001D0702"/>
    <w:rPr>
      <w:kern w:val="2"/>
      <w:sz w:val="20"/>
      <w:szCs w:val="20"/>
    </w:rPr>
  </w:style>
  <w:style w:type="character" w:styleId="EndnoteReference">
    <w:name w:val="endnote reference"/>
    <w:basedOn w:val="DefaultParagraphFont"/>
    <w:uiPriority w:val="99"/>
    <w:semiHidden/>
    <w:unhideWhenUsed/>
    <w:rsid w:val="001D0702"/>
    <w:rPr>
      <w:vertAlign w:val="superscript"/>
    </w:rPr>
  </w:style>
  <w:style w:type="paragraph" w:styleId="TOC1">
    <w:name w:val="toc 1"/>
    <w:basedOn w:val="Normal"/>
    <w:next w:val="Normal"/>
    <w:autoRedefine/>
    <w:uiPriority w:val="39"/>
    <w:unhideWhenUsed/>
    <w:rsid w:val="00684D0B"/>
    <w:pPr>
      <w:tabs>
        <w:tab w:val="right" w:leader="dot" w:pos="10790"/>
      </w:tabs>
      <w:spacing w:after="80" w:line="259" w:lineRule="auto"/>
    </w:pPr>
    <w:rPr>
      <w:noProof/>
    </w:rPr>
  </w:style>
  <w:style w:type="paragraph" w:styleId="BodyText">
    <w:name w:val="Body Text"/>
    <w:basedOn w:val="Normal"/>
    <w:link w:val="BodyTextChar"/>
    <w:uiPriority w:val="99"/>
    <w:unhideWhenUsed/>
    <w:rsid w:val="00D66EE7"/>
    <w:pPr>
      <w:spacing w:after="120"/>
    </w:pPr>
  </w:style>
  <w:style w:type="character" w:customStyle="1" w:styleId="BodyTextChar">
    <w:name w:val="Body Text Char"/>
    <w:basedOn w:val="DefaultParagraphFont"/>
    <w:link w:val="BodyText"/>
    <w:uiPriority w:val="99"/>
    <w:rsid w:val="00D66EE7"/>
  </w:style>
  <w:style w:type="character" w:styleId="FollowedHyperlink">
    <w:name w:val="FollowedHyperlink"/>
    <w:basedOn w:val="DefaultParagraphFont"/>
    <w:uiPriority w:val="99"/>
    <w:semiHidden/>
    <w:unhideWhenUsed/>
    <w:rsid w:val="005A4117"/>
    <w:rPr>
      <w:color w:val="954F72" w:themeColor="followedHyperlink"/>
      <w:u w:val="single"/>
    </w:rPr>
  </w:style>
  <w:style w:type="paragraph" w:styleId="TOC2">
    <w:name w:val="toc 2"/>
    <w:basedOn w:val="Normal"/>
    <w:next w:val="Normal"/>
    <w:autoRedefine/>
    <w:uiPriority w:val="39"/>
    <w:unhideWhenUsed/>
    <w:rsid w:val="00A5123C"/>
    <w:pPr>
      <w:spacing w:after="100"/>
      <w:ind w:left="220"/>
    </w:pPr>
  </w:style>
  <w:style w:type="paragraph" w:styleId="Subtitle">
    <w:name w:val="Subtitle"/>
    <w:basedOn w:val="Normal"/>
    <w:next w:val="Normal"/>
    <w:link w:val="SubtitleChar"/>
    <w:uiPriority w:val="11"/>
    <w:qFormat/>
    <w:rsid w:val="00DE33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399"/>
    <w:rPr>
      <w:rFonts w:eastAsiaTheme="minorEastAsia"/>
      <w:color w:val="5A5A5A" w:themeColor="text1" w:themeTint="A5"/>
      <w:spacing w:val="15"/>
    </w:rPr>
  </w:style>
  <w:style w:type="paragraph" w:customStyle="1" w:styleId="Default">
    <w:name w:val="Default"/>
    <w:rsid w:val="002731C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397A83"/>
  </w:style>
  <w:style w:type="paragraph" w:customStyle="1" w:styleId="TableParagraph">
    <w:name w:val="Table Paragraph"/>
    <w:basedOn w:val="Normal"/>
    <w:uiPriority w:val="1"/>
    <w:qFormat/>
    <w:rsid w:val="00DC7448"/>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4D3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208">
      <w:bodyDiv w:val="1"/>
      <w:marLeft w:val="0"/>
      <w:marRight w:val="0"/>
      <w:marTop w:val="0"/>
      <w:marBottom w:val="0"/>
      <w:divBdr>
        <w:top w:val="none" w:sz="0" w:space="0" w:color="auto"/>
        <w:left w:val="none" w:sz="0" w:space="0" w:color="auto"/>
        <w:bottom w:val="none" w:sz="0" w:space="0" w:color="auto"/>
        <w:right w:val="none" w:sz="0" w:space="0" w:color="auto"/>
      </w:divBdr>
    </w:div>
    <w:div w:id="531846834">
      <w:bodyDiv w:val="1"/>
      <w:marLeft w:val="0"/>
      <w:marRight w:val="0"/>
      <w:marTop w:val="0"/>
      <w:marBottom w:val="0"/>
      <w:divBdr>
        <w:top w:val="none" w:sz="0" w:space="0" w:color="auto"/>
        <w:left w:val="none" w:sz="0" w:space="0" w:color="auto"/>
        <w:bottom w:val="none" w:sz="0" w:space="0" w:color="auto"/>
        <w:right w:val="none" w:sz="0" w:space="0" w:color="auto"/>
      </w:divBdr>
    </w:div>
    <w:div w:id="986470245">
      <w:bodyDiv w:val="1"/>
      <w:marLeft w:val="0"/>
      <w:marRight w:val="0"/>
      <w:marTop w:val="0"/>
      <w:marBottom w:val="0"/>
      <w:divBdr>
        <w:top w:val="none" w:sz="0" w:space="0" w:color="auto"/>
        <w:left w:val="none" w:sz="0" w:space="0" w:color="auto"/>
        <w:bottom w:val="none" w:sz="0" w:space="0" w:color="auto"/>
        <w:right w:val="none" w:sz="0" w:space="0" w:color="auto"/>
      </w:divBdr>
    </w:div>
    <w:div w:id="1158423124">
      <w:bodyDiv w:val="1"/>
      <w:marLeft w:val="0"/>
      <w:marRight w:val="0"/>
      <w:marTop w:val="0"/>
      <w:marBottom w:val="0"/>
      <w:divBdr>
        <w:top w:val="none" w:sz="0" w:space="0" w:color="auto"/>
        <w:left w:val="none" w:sz="0" w:space="0" w:color="auto"/>
        <w:bottom w:val="none" w:sz="0" w:space="0" w:color="auto"/>
        <w:right w:val="none" w:sz="0" w:space="0" w:color="auto"/>
      </w:divBdr>
    </w:div>
    <w:div w:id="1173105051">
      <w:bodyDiv w:val="1"/>
      <w:marLeft w:val="0"/>
      <w:marRight w:val="0"/>
      <w:marTop w:val="0"/>
      <w:marBottom w:val="0"/>
      <w:divBdr>
        <w:top w:val="none" w:sz="0" w:space="0" w:color="auto"/>
        <w:left w:val="none" w:sz="0" w:space="0" w:color="auto"/>
        <w:bottom w:val="none" w:sz="0" w:space="0" w:color="auto"/>
        <w:right w:val="none" w:sz="0" w:space="0" w:color="auto"/>
      </w:divBdr>
    </w:div>
    <w:div w:id="1217088010">
      <w:bodyDiv w:val="1"/>
      <w:marLeft w:val="0"/>
      <w:marRight w:val="0"/>
      <w:marTop w:val="0"/>
      <w:marBottom w:val="0"/>
      <w:divBdr>
        <w:top w:val="none" w:sz="0" w:space="0" w:color="auto"/>
        <w:left w:val="none" w:sz="0" w:space="0" w:color="auto"/>
        <w:bottom w:val="none" w:sz="0" w:space="0" w:color="auto"/>
        <w:right w:val="none" w:sz="0" w:space="0" w:color="auto"/>
      </w:divBdr>
      <w:divsChild>
        <w:div w:id="25914096">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161548920">
          <w:marLeft w:val="0"/>
          <w:marRight w:val="0"/>
          <w:marTop w:val="0"/>
          <w:marBottom w:val="0"/>
          <w:divBdr>
            <w:top w:val="none" w:sz="0" w:space="0" w:color="auto"/>
            <w:left w:val="none" w:sz="0" w:space="0" w:color="auto"/>
            <w:bottom w:val="none" w:sz="0" w:space="0" w:color="auto"/>
            <w:right w:val="none" w:sz="0" w:space="0" w:color="auto"/>
          </w:divBdr>
        </w:div>
        <w:div w:id="323704594">
          <w:marLeft w:val="0"/>
          <w:marRight w:val="0"/>
          <w:marTop w:val="0"/>
          <w:marBottom w:val="0"/>
          <w:divBdr>
            <w:top w:val="none" w:sz="0" w:space="0" w:color="auto"/>
            <w:left w:val="none" w:sz="0" w:space="0" w:color="auto"/>
            <w:bottom w:val="none" w:sz="0" w:space="0" w:color="auto"/>
            <w:right w:val="none" w:sz="0" w:space="0" w:color="auto"/>
          </w:divBdr>
        </w:div>
        <w:div w:id="677267604">
          <w:marLeft w:val="0"/>
          <w:marRight w:val="0"/>
          <w:marTop w:val="0"/>
          <w:marBottom w:val="0"/>
          <w:divBdr>
            <w:top w:val="none" w:sz="0" w:space="0" w:color="auto"/>
            <w:left w:val="none" w:sz="0" w:space="0" w:color="auto"/>
            <w:bottom w:val="none" w:sz="0" w:space="0" w:color="auto"/>
            <w:right w:val="none" w:sz="0" w:space="0" w:color="auto"/>
          </w:divBdr>
        </w:div>
        <w:div w:id="707411149">
          <w:marLeft w:val="0"/>
          <w:marRight w:val="0"/>
          <w:marTop w:val="0"/>
          <w:marBottom w:val="0"/>
          <w:divBdr>
            <w:top w:val="none" w:sz="0" w:space="0" w:color="auto"/>
            <w:left w:val="none" w:sz="0" w:space="0" w:color="auto"/>
            <w:bottom w:val="none" w:sz="0" w:space="0" w:color="auto"/>
            <w:right w:val="none" w:sz="0" w:space="0" w:color="auto"/>
          </w:divBdr>
        </w:div>
        <w:div w:id="727730965">
          <w:marLeft w:val="0"/>
          <w:marRight w:val="0"/>
          <w:marTop w:val="0"/>
          <w:marBottom w:val="0"/>
          <w:divBdr>
            <w:top w:val="none" w:sz="0" w:space="0" w:color="auto"/>
            <w:left w:val="none" w:sz="0" w:space="0" w:color="auto"/>
            <w:bottom w:val="none" w:sz="0" w:space="0" w:color="auto"/>
            <w:right w:val="none" w:sz="0" w:space="0" w:color="auto"/>
          </w:divBdr>
        </w:div>
        <w:div w:id="741564628">
          <w:marLeft w:val="0"/>
          <w:marRight w:val="0"/>
          <w:marTop w:val="0"/>
          <w:marBottom w:val="0"/>
          <w:divBdr>
            <w:top w:val="none" w:sz="0" w:space="0" w:color="auto"/>
            <w:left w:val="none" w:sz="0" w:space="0" w:color="auto"/>
            <w:bottom w:val="none" w:sz="0" w:space="0" w:color="auto"/>
            <w:right w:val="none" w:sz="0" w:space="0" w:color="auto"/>
          </w:divBdr>
        </w:div>
        <w:div w:id="966397383">
          <w:marLeft w:val="0"/>
          <w:marRight w:val="0"/>
          <w:marTop w:val="0"/>
          <w:marBottom w:val="0"/>
          <w:divBdr>
            <w:top w:val="none" w:sz="0" w:space="0" w:color="auto"/>
            <w:left w:val="none" w:sz="0" w:space="0" w:color="auto"/>
            <w:bottom w:val="none" w:sz="0" w:space="0" w:color="auto"/>
            <w:right w:val="none" w:sz="0" w:space="0" w:color="auto"/>
          </w:divBdr>
        </w:div>
        <w:div w:id="1208108550">
          <w:marLeft w:val="0"/>
          <w:marRight w:val="0"/>
          <w:marTop w:val="0"/>
          <w:marBottom w:val="0"/>
          <w:divBdr>
            <w:top w:val="none" w:sz="0" w:space="0" w:color="auto"/>
            <w:left w:val="none" w:sz="0" w:space="0" w:color="auto"/>
            <w:bottom w:val="none" w:sz="0" w:space="0" w:color="auto"/>
            <w:right w:val="none" w:sz="0" w:space="0" w:color="auto"/>
          </w:divBdr>
        </w:div>
        <w:div w:id="1426685103">
          <w:marLeft w:val="0"/>
          <w:marRight w:val="0"/>
          <w:marTop w:val="0"/>
          <w:marBottom w:val="0"/>
          <w:divBdr>
            <w:top w:val="none" w:sz="0" w:space="0" w:color="auto"/>
            <w:left w:val="none" w:sz="0" w:space="0" w:color="auto"/>
            <w:bottom w:val="none" w:sz="0" w:space="0" w:color="auto"/>
            <w:right w:val="none" w:sz="0" w:space="0" w:color="auto"/>
          </w:divBdr>
        </w:div>
        <w:div w:id="1663393430">
          <w:marLeft w:val="0"/>
          <w:marRight w:val="0"/>
          <w:marTop w:val="0"/>
          <w:marBottom w:val="0"/>
          <w:divBdr>
            <w:top w:val="none" w:sz="0" w:space="0" w:color="auto"/>
            <w:left w:val="none" w:sz="0" w:space="0" w:color="auto"/>
            <w:bottom w:val="none" w:sz="0" w:space="0" w:color="auto"/>
            <w:right w:val="none" w:sz="0" w:space="0" w:color="auto"/>
          </w:divBdr>
        </w:div>
        <w:div w:id="1778939776">
          <w:marLeft w:val="0"/>
          <w:marRight w:val="0"/>
          <w:marTop w:val="0"/>
          <w:marBottom w:val="0"/>
          <w:divBdr>
            <w:top w:val="none" w:sz="0" w:space="0" w:color="auto"/>
            <w:left w:val="none" w:sz="0" w:space="0" w:color="auto"/>
            <w:bottom w:val="none" w:sz="0" w:space="0" w:color="auto"/>
            <w:right w:val="none" w:sz="0" w:space="0" w:color="auto"/>
          </w:divBdr>
        </w:div>
        <w:div w:id="1880632170">
          <w:marLeft w:val="0"/>
          <w:marRight w:val="0"/>
          <w:marTop w:val="0"/>
          <w:marBottom w:val="0"/>
          <w:divBdr>
            <w:top w:val="none" w:sz="0" w:space="0" w:color="auto"/>
            <w:left w:val="none" w:sz="0" w:space="0" w:color="auto"/>
            <w:bottom w:val="none" w:sz="0" w:space="0" w:color="auto"/>
            <w:right w:val="none" w:sz="0" w:space="0" w:color="auto"/>
          </w:divBdr>
        </w:div>
        <w:div w:id="1929656010">
          <w:marLeft w:val="0"/>
          <w:marRight w:val="0"/>
          <w:marTop w:val="0"/>
          <w:marBottom w:val="0"/>
          <w:divBdr>
            <w:top w:val="none" w:sz="0" w:space="0" w:color="auto"/>
            <w:left w:val="none" w:sz="0" w:space="0" w:color="auto"/>
            <w:bottom w:val="none" w:sz="0" w:space="0" w:color="auto"/>
            <w:right w:val="none" w:sz="0" w:space="0" w:color="auto"/>
          </w:divBdr>
        </w:div>
        <w:div w:id="1960524126">
          <w:marLeft w:val="0"/>
          <w:marRight w:val="0"/>
          <w:marTop w:val="0"/>
          <w:marBottom w:val="0"/>
          <w:divBdr>
            <w:top w:val="none" w:sz="0" w:space="0" w:color="auto"/>
            <w:left w:val="none" w:sz="0" w:space="0" w:color="auto"/>
            <w:bottom w:val="none" w:sz="0" w:space="0" w:color="auto"/>
            <w:right w:val="none" w:sz="0" w:space="0" w:color="auto"/>
          </w:divBdr>
        </w:div>
        <w:div w:id="2066367211">
          <w:marLeft w:val="0"/>
          <w:marRight w:val="0"/>
          <w:marTop w:val="0"/>
          <w:marBottom w:val="0"/>
          <w:divBdr>
            <w:top w:val="none" w:sz="0" w:space="0" w:color="auto"/>
            <w:left w:val="none" w:sz="0" w:space="0" w:color="auto"/>
            <w:bottom w:val="none" w:sz="0" w:space="0" w:color="auto"/>
            <w:right w:val="none" w:sz="0" w:space="0" w:color="auto"/>
          </w:divBdr>
        </w:div>
      </w:divsChild>
    </w:div>
    <w:div w:id="1555236132">
      <w:bodyDiv w:val="1"/>
      <w:marLeft w:val="0"/>
      <w:marRight w:val="0"/>
      <w:marTop w:val="0"/>
      <w:marBottom w:val="0"/>
      <w:divBdr>
        <w:top w:val="none" w:sz="0" w:space="0" w:color="auto"/>
        <w:left w:val="none" w:sz="0" w:space="0" w:color="auto"/>
        <w:bottom w:val="none" w:sz="0" w:space="0" w:color="auto"/>
        <w:right w:val="none" w:sz="0" w:space="0" w:color="auto"/>
      </w:divBdr>
    </w:div>
    <w:div w:id="1623027102">
      <w:bodyDiv w:val="1"/>
      <w:marLeft w:val="0"/>
      <w:marRight w:val="0"/>
      <w:marTop w:val="0"/>
      <w:marBottom w:val="0"/>
      <w:divBdr>
        <w:top w:val="none" w:sz="0" w:space="0" w:color="auto"/>
        <w:left w:val="none" w:sz="0" w:space="0" w:color="auto"/>
        <w:bottom w:val="none" w:sz="0" w:space="0" w:color="auto"/>
        <w:right w:val="none" w:sz="0" w:space="0" w:color="auto"/>
      </w:divBdr>
    </w:div>
    <w:div w:id="1638413583">
      <w:bodyDiv w:val="1"/>
      <w:marLeft w:val="0"/>
      <w:marRight w:val="0"/>
      <w:marTop w:val="0"/>
      <w:marBottom w:val="0"/>
      <w:divBdr>
        <w:top w:val="none" w:sz="0" w:space="0" w:color="auto"/>
        <w:left w:val="none" w:sz="0" w:space="0" w:color="auto"/>
        <w:bottom w:val="none" w:sz="0" w:space="0" w:color="auto"/>
        <w:right w:val="none" w:sz="0" w:space="0" w:color="auto"/>
      </w:divBdr>
    </w:div>
    <w:div w:id="1710912542">
      <w:bodyDiv w:val="1"/>
      <w:marLeft w:val="0"/>
      <w:marRight w:val="0"/>
      <w:marTop w:val="0"/>
      <w:marBottom w:val="0"/>
      <w:divBdr>
        <w:top w:val="none" w:sz="0" w:space="0" w:color="auto"/>
        <w:left w:val="none" w:sz="0" w:space="0" w:color="auto"/>
        <w:bottom w:val="none" w:sz="0" w:space="0" w:color="auto"/>
        <w:right w:val="none" w:sz="0" w:space="0" w:color="auto"/>
      </w:divBdr>
    </w:div>
    <w:div w:id="199401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FA2-9A43-4879-9F7A-4964AB5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Beth Lester</cp:lastModifiedBy>
  <cp:revision>4</cp:revision>
  <dcterms:created xsi:type="dcterms:W3CDTF">2024-04-30T17:23:00Z</dcterms:created>
  <dcterms:modified xsi:type="dcterms:W3CDTF">2024-04-30T17:24:00Z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3319864241f9dfd6db08e0472820470a0a5fca9d628e64e7cd09d7692a50b9cb</vt:lpwstr>
  </property>
</Properties>
</file>